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ФГКУ«Донской СЦ МЧС России» проводится набор на военную службу поконтракту водителей с категориями B, С и D.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Для прохождения службы но контракту в спасательном центреследует:</w:t>
            </w:r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r>
              <w:rPr/>
              <w:t xml:space="preserve">2. Обратиться в ФГКУ «Донской СЦ МЧС России» для собеседования иполучения списка с перечнем предоставления необходимых документов,в случае положительного решения выдается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ФГКУ«Донской СЦ МЧС России»</w:t>
            </w:r>
            <w:br/>
            <w:br/>
            <w:br/>
            <w:r>
              <w:rPr>
                <w:b w:val="1"/>
                <w:bCs w:val="1"/>
              </w:rPr>
              <w:t xml:space="preserve">В ФГКУ «Донской СЦ МЧС России» проводится набор гражданскогоперсонала</w:t>
            </w:r>
            <w:br/>
            <w:br/>
            <w:r>
              <w:rPr/>
              <w:t xml:space="preserve">В соответствии с трудовым законодательством, приказом МЧС России от14.12.2019 № 747 «Вопросы оплаты труда работников органов,организаций (учреждений) и подразделений системы МЧС России»,коллективным трудовым договором командования и работников ФГКУ«Донской СЦ МЧС России»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2026-04-17T13:06:27+03:00</dcterms:created>
  <dcterms:modified xsi:type="dcterms:W3CDTF">2026-04-17T13:06:27+03:00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