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19июня 2025 года в спасательном центре прошла плановая аттестациявоеннослужащих комиссией ФГКУ "ЮРПСО МЧС России". В ходе аттестацииличный состав подтвердил свою профессиональную подготовку, сдалтеоретические экзамены и успешно отработал практическиенормативы.</w:t>
            </w:r>
            <w:br/>
            <w:br/>
            <w:r>
              <w:rPr/>
              <w:t xml:space="preserve">В течение четырёх дней военнослужащие демонстрировали свои знания инавыки по:</w:t>
            </w:r>
            <w:br/>
            <w:br/>
            <w:r>
              <w:rPr/>
              <w:t xml:space="preserve">Теоретической части – проверка знаний по тактико-специальнойподготовке и алгоритмов действий в чрезвычайных ситуациях.</w:t>
            </w:r>
            <w:br/>
            <w:br/>
            <w:r>
              <w:rPr/>
              <w:t xml:space="preserve">Практической части – отработка действий при ликвидации последствийаварий, пожаров, проведение поисково-спасательных работ и оказаниепервой помощи.</w:t>
            </w:r>
            <w:br/>
            <w:br/>
            <w:r>
              <w:rPr/>
              <w:t xml:space="preserve">Физической подготовке – выполнение нормативов по физподготовке (Бегна 100 м, 1000 м, подтягивание).</w:t>
            </w:r>
            <w:br/>
            <w:br/>
            <w:r>
              <w:rPr/>
              <w:t xml:space="preserve">Военнослужащие спасательного центра успешно справились саттестацией, подтвердив высокий уровень подготовки.</w:t>
            </w:r>
            <w:br/>
            <w:br/>
            <w:r>
              <w:rPr/>
              <w:t xml:space="preserve">Аттестация показала, что личный состав спасательного центра готов квыполнению задач любой сложности и оперативному (экстренному)реагированию в 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2026-02-04T12:41:19+03:00</dcterms:created>
  <dcterms:modified xsi:type="dcterms:W3CDTF">2026-02-04T12:41:19+03:00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